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E04" w:rsidRPr="00D363DE" w:rsidRDefault="00F26E04" w:rsidP="00F26E04">
      <w:pPr>
        <w:tabs>
          <w:tab w:val="left" w:pos="4500"/>
        </w:tabs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D363DE">
        <w:rPr>
          <w:rFonts w:eastAsia="Times New Roman" w:cs="Times New Roman"/>
          <w:noProof/>
          <w:sz w:val="36"/>
          <w:szCs w:val="36"/>
          <w:lang w:eastAsia="ru-RU"/>
        </w:rPr>
        <w:drawing>
          <wp:inline distT="0" distB="0" distL="0" distR="0" wp14:anchorId="61B30192" wp14:editId="2B502046">
            <wp:extent cx="571500" cy="828675"/>
            <wp:effectExtent l="0" t="0" r="0" b="9525"/>
            <wp:docPr id="3" name="Рисунок 3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E04" w:rsidRPr="00D363DE" w:rsidRDefault="00F26E04" w:rsidP="00F26E04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D363DE">
        <w:rPr>
          <w:rFonts w:eastAsia="Times New Roman" w:cs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F26E04" w:rsidRPr="00D363DE" w:rsidRDefault="00F26E04" w:rsidP="00F26E04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D363DE">
        <w:rPr>
          <w:rFonts w:eastAsia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F26E04" w:rsidRPr="001C5BE4" w:rsidRDefault="00F26E04" w:rsidP="00F26E04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1C5BE4">
        <w:rPr>
          <w:rFonts w:eastAsia="Times New Roman" w:cs="Times New Roman"/>
          <w:b/>
          <w:sz w:val="36"/>
          <w:szCs w:val="36"/>
          <w:lang w:eastAsia="ru-RU"/>
        </w:rPr>
        <w:t>городской округ город Пыть-Ях</w:t>
      </w:r>
    </w:p>
    <w:p w:rsidR="00F26E04" w:rsidRPr="001C5BE4" w:rsidRDefault="00F26E04" w:rsidP="00F26E04">
      <w:pPr>
        <w:keepNext/>
        <w:spacing w:before="240" w:after="60" w:line="240" w:lineRule="auto"/>
        <w:jc w:val="center"/>
        <w:outlineLvl w:val="0"/>
        <w:rPr>
          <w:rFonts w:eastAsia="Times New Roman" w:cs="Times New Roman"/>
          <w:b/>
          <w:bCs/>
          <w:kern w:val="32"/>
          <w:sz w:val="40"/>
          <w:szCs w:val="40"/>
          <w:lang w:eastAsia="ru-RU"/>
        </w:rPr>
      </w:pPr>
      <w:r w:rsidRPr="001C5BE4">
        <w:rPr>
          <w:rFonts w:eastAsia="Times New Roman" w:cs="Times New Roman"/>
          <w:b/>
          <w:bCs/>
          <w:kern w:val="32"/>
          <w:sz w:val="40"/>
          <w:szCs w:val="40"/>
          <w:lang w:eastAsia="ru-RU"/>
        </w:rPr>
        <w:t>АДМИНИСТРАЦИЯ ГОРОДА</w:t>
      </w:r>
    </w:p>
    <w:p w:rsidR="00F26E04" w:rsidRPr="001C5BE4" w:rsidRDefault="00F26E04" w:rsidP="00F26E04">
      <w:pPr>
        <w:spacing w:after="0" w:line="240" w:lineRule="auto"/>
        <w:jc w:val="center"/>
        <w:rPr>
          <w:rFonts w:eastAsia="Times New Roman" w:cs="Times New Roman"/>
          <w:b/>
          <w:sz w:val="40"/>
          <w:szCs w:val="40"/>
          <w:lang w:eastAsia="ru-RU"/>
        </w:rPr>
      </w:pPr>
    </w:p>
    <w:p w:rsidR="00F26E04" w:rsidRPr="001C5BE4" w:rsidRDefault="00F26E04" w:rsidP="00F26E04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1C5BE4">
        <w:rPr>
          <w:rFonts w:eastAsia="Times New Roman" w:cs="Times New Roman"/>
          <w:b/>
          <w:sz w:val="36"/>
          <w:szCs w:val="36"/>
          <w:lang w:eastAsia="ru-RU"/>
        </w:rPr>
        <w:t>П О С Т А Н О В Л Е Н И Е</w:t>
      </w:r>
    </w:p>
    <w:p w:rsidR="00F26E04" w:rsidRPr="001C5BE4" w:rsidRDefault="00F26E04" w:rsidP="00F26E04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F26E04" w:rsidRPr="001C5BE4" w:rsidRDefault="00F26E04" w:rsidP="00F26E04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F26E04" w:rsidRPr="001C5BE4" w:rsidRDefault="00F26E04" w:rsidP="00F26E04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F26E04" w:rsidRPr="001C5BE4" w:rsidRDefault="00F26E04" w:rsidP="00F26E04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C5BE4">
        <w:rPr>
          <w:rFonts w:eastAsia="Times New Roman" w:cs="Times New Roman"/>
          <w:szCs w:val="28"/>
          <w:lang w:eastAsia="ru-RU"/>
        </w:rPr>
        <w:t xml:space="preserve">О внесении изменений </w:t>
      </w:r>
    </w:p>
    <w:p w:rsidR="00F26E04" w:rsidRPr="001C5BE4" w:rsidRDefault="00F26E04" w:rsidP="00F26E04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C5BE4">
        <w:rPr>
          <w:rFonts w:eastAsia="Times New Roman" w:cs="Times New Roman"/>
          <w:szCs w:val="28"/>
          <w:lang w:eastAsia="ru-RU"/>
        </w:rPr>
        <w:t xml:space="preserve">в постановление администрации </w:t>
      </w:r>
    </w:p>
    <w:p w:rsidR="00F26E04" w:rsidRPr="001C5BE4" w:rsidRDefault="00F26E04" w:rsidP="00F26E04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C5BE4">
        <w:rPr>
          <w:rFonts w:eastAsia="Times New Roman" w:cs="Times New Roman"/>
          <w:szCs w:val="28"/>
          <w:lang w:eastAsia="ru-RU"/>
        </w:rPr>
        <w:t xml:space="preserve">города от 15.06.2021№245-па </w:t>
      </w:r>
    </w:p>
    <w:p w:rsidR="00F26E04" w:rsidRPr="001C5BE4" w:rsidRDefault="00F26E04" w:rsidP="00F26E04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C5BE4">
        <w:rPr>
          <w:rFonts w:eastAsia="Times New Roman" w:cs="Times New Roman"/>
          <w:szCs w:val="28"/>
          <w:lang w:eastAsia="ru-RU"/>
        </w:rPr>
        <w:t>«Об утверждении административного</w:t>
      </w:r>
    </w:p>
    <w:p w:rsidR="00F26E04" w:rsidRPr="001C5BE4" w:rsidRDefault="00F26E04" w:rsidP="00F26E04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C5BE4">
        <w:rPr>
          <w:rFonts w:eastAsia="Times New Roman" w:cs="Times New Roman"/>
          <w:szCs w:val="28"/>
          <w:lang w:eastAsia="ru-RU"/>
        </w:rPr>
        <w:t xml:space="preserve">Регламента по предоставлению </w:t>
      </w:r>
    </w:p>
    <w:p w:rsidR="00F26E04" w:rsidRPr="001C5BE4" w:rsidRDefault="00F26E04" w:rsidP="00F26E04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C5BE4">
        <w:rPr>
          <w:rFonts w:eastAsia="Times New Roman" w:cs="Times New Roman"/>
          <w:szCs w:val="28"/>
          <w:lang w:eastAsia="ru-RU"/>
        </w:rPr>
        <w:t xml:space="preserve">муниципальной услуги </w:t>
      </w:r>
    </w:p>
    <w:p w:rsidR="00F26E04" w:rsidRPr="001C5BE4" w:rsidRDefault="00F26E04" w:rsidP="00F26E04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C5BE4">
        <w:rPr>
          <w:rFonts w:eastAsia="Times New Roman" w:cs="Times New Roman"/>
          <w:szCs w:val="28"/>
          <w:lang w:eastAsia="ru-RU"/>
        </w:rPr>
        <w:t>«</w:t>
      </w:r>
      <w:proofErr w:type="gramStart"/>
      <w:r w:rsidRPr="001C5BE4">
        <w:rPr>
          <w:rFonts w:eastAsia="Times New Roman" w:cs="Times New Roman"/>
          <w:szCs w:val="28"/>
          <w:lang w:eastAsia="ru-RU"/>
        </w:rPr>
        <w:t>Постановка  граждан</w:t>
      </w:r>
      <w:proofErr w:type="gramEnd"/>
      <w:r w:rsidRPr="001C5BE4">
        <w:rPr>
          <w:rFonts w:eastAsia="Times New Roman" w:cs="Times New Roman"/>
          <w:szCs w:val="28"/>
          <w:lang w:eastAsia="ru-RU"/>
        </w:rPr>
        <w:t xml:space="preserve"> на учет</w:t>
      </w:r>
    </w:p>
    <w:p w:rsidR="00F26E04" w:rsidRPr="001C5BE4" w:rsidRDefault="00F26E04" w:rsidP="00F26E04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C5BE4">
        <w:rPr>
          <w:rFonts w:eastAsia="Times New Roman" w:cs="Times New Roman"/>
          <w:szCs w:val="28"/>
          <w:lang w:eastAsia="ru-RU"/>
        </w:rPr>
        <w:t>в качестве лиц, имеющих право на</w:t>
      </w:r>
    </w:p>
    <w:p w:rsidR="00F26E04" w:rsidRPr="001C5BE4" w:rsidRDefault="00F26E04" w:rsidP="00F26E04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C5BE4">
        <w:rPr>
          <w:rFonts w:eastAsia="Times New Roman" w:cs="Times New Roman"/>
          <w:szCs w:val="28"/>
          <w:lang w:eastAsia="ru-RU"/>
        </w:rPr>
        <w:t>предоставление земельных участков</w:t>
      </w:r>
    </w:p>
    <w:p w:rsidR="00F26E04" w:rsidRDefault="00F26E04" w:rsidP="00F26E04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C5BE4">
        <w:rPr>
          <w:rFonts w:eastAsia="Times New Roman" w:cs="Times New Roman"/>
          <w:szCs w:val="28"/>
          <w:lang w:eastAsia="ru-RU"/>
        </w:rPr>
        <w:t>в собственность бесплатно»</w:t>
      </w:r>
    </w:p>
    <w:p w:rsidR="00F26E04" w:rsidRPr="001C5BE4" w:rsidRDefault="00F26E04" w:rsidP="00F26E04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(в редакции от</w:t>
      </w:r>
      <w:r w:rsidR="00EF5FD6">
        <w:rPr>
          <w:rFonts w:eastAsia="Times New Roman" w:cs="Times New Roman"/>
          <w:szCs w:val="28"/>
          <w:lang w:eastAsia="ru-RU"/>
        </w:rPr>
        <w:t xml:space="preserve"> 27.09.2022 №</w:t>
      </w:r>
      <w:bookmarkStart w:id="0" w:name="_GoBack"/>
      <w:bookmarkEnd w:id="0"/>
      <w:r w:rsidR="00DF1683" w:rsidRPr="00DF1683">
        <w:rPr>
          <w:rFonts w:eastAsia="Times New Roman" w:cs="Times New Roman"/>
          <w:szCs w:val="28"/>
          <w:lang w:eastAsia="ru-RU"/>
        </w:rPr>
        <w:t>429-па</w:t>
      </w:r>
      <w:r>
        <w:rPr>
          <w:rFonts w:eastAsia="Times New Roman" w:cs="Times New Roman"/>
          <w:szCs w:val="28"/>
          <w:lang w:eastAsia="ru-RU"/>
        </w:rPr>
        <w:t>)</w:t>
      </w:r>
    </w:p>
    <w:p w:rsidR="00F26E04" w:rsidRPr="001C5BE4" w:rsidRDefault="00F26E04" w:rsidP="00F26E0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 w:cs="Times New Roman"/>
          <w:szCs w:val="28"/>
          <w:lang w:eastAsia="ru-RU"/>
        </w:rPr>
      </w:pPr>
    </w:p>
    <w:p w:rsidR="00F26E04" w:rsidRPr="001C5BE4" w:rsidRDefault="00F26E04" w:rsidP="00F26E0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 w:cs="Times New Roman"/>
          <w:szCs w:val="28"/>
          <w:lang w:eastAsia="ru-RU"/>
        </w:rPr>
      </w:pPr>
    </w:p>
    <w:p w:rsidR="00F26E04" w:rsidRPr="001C5BE4" w:rsidRDefault="00F26E04" w:rsidP="00F26E0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 w:cs="Times New Roman"/>
          <w:szCs w:val="28"/>
          <w:lang w:eastAsia="ru-RU"/>
        </w:rPr>
      </w:pPr>
    </w:p>
    <w:p w:rsidR="00F26E04" w:rsidRPr="001C5BE4" w:rsidRDefault="00F26E04" w:rsidP="00F26E04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C5BE4">
        <w:rPr>
          <w:rFonts w:eastAsia="Times New Roman" w:cs="Times New Roman"/>
          <w:szCs w:val="28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>
        <w:rPr>
          <w:rFonts w:eastAsia="Times New Roman" w:cs="Times New Roman"/>
          <w:spacing w:val="8"/>
          <w:szCs w:val="26"/>
          <w:lang w:eastAsia="ru-RU"/>
        </w:rPr>
        <w:t xml:space="preserve">Законом </w:t>
      </w:r>
      <w:r w:rsidRPr="00BD69A2">
        <w:rPr>
          <w:rFonts w:eastAsia="Times New Roman" w:cs="Times New Roman"/>
          <w:spacing w:val="8"/>
          <w:szCs w:val="26"/>
          <w:lang w:eastAsia="ru-RU"/>
        </w:rPr>
        <w:t>Х</w:t>
      </w:r>
      <w:r>
        <w:rPr>
          <w:rFonts w:eastAsia="Times New Roman" w:cs="Times New Roman"/>
          <w:spacing w:val="8"/>
          <w:szCs w:val="26"/>
          <w:lang w:eastAsia="ru-RU"/>
        </w:rPr>
        <w:t>анты-</w:t>
      </w:r>
      <w:r w:rsidRPr="00BD69A2">
        <w:rPr>
          <w:rFonts w:eastAsia="Times New Roman" w:cs="Times New Roman"/>
          <w:spacing w:val="8"/>
          <w:szCs w:val="26"/>
          <w:lang w:eastAsia="ru-RU"/>
        </w:rPr>
        <w:t>М</w:t>
      </w:r>
      <w:r>
        <w:rPr>
          <w:rFonts w:eastAsia="Times New Roman" w:cs="Times New Roman"/>
          <w:spacing w:val="8"/>
          <w:szCs w:val="26"/>
          <w:lang w:eastAsia="ru-RU"/>
        </w:rPr>
        <w:t xml:space="preserve">ансийского автономного округа </w:t>
      </w:r>
      <w:r w:rsidRPr="00BD69A2">
        <w:rPr>
          <w:rFonts w:eastAsia="Times New Roman" w:cs="Times New Roman"/>
          <w:spacing w:val="8"/>
          <w:szCs w:val="26"/>
          <w:lang w:eastAsia="ru-RU"/>
        </w:rPr>
        <w:t xml:space="preserve">- Югры от 01.07.2023 </w:t>
      </w:r>
      <w:r>
        <w:rPr>
          <w:rFonts w:eastAsia="Times New Roman" w:cs="Times New Roman"/>
          <w:spacing w:val="8"/>
          <w:szCs w:val="26"/>
          <w:lang w:eastAsia="ru-RU"/>
        </w:rPr>
        <w:t>№</w:t>
      </w:r>
      <w:r w:rsidRPr="00BD69A2">
        <w:rPr>
          <w:rFonts w:eastAsia="Times New Roman" w:cs="Times New Roman"/>
          <w:spacing w:val="8"/>
          <w:szCs w:val="26"/>
          <w:lang w:eastAsia="ru-RU"/>
        </w:rPr>
        <w:t>55-оз</w:t>
      </w:r>
      <w:r>
        <w:rPr>
          <w:rFonts w:eastAsia="Times New Roman" w:cs="Times New Roman"/>
          <w:spacing w:val="8"/>
          <w:szCs w:val="26"/>
          <w:lang w:eastAsia="ru-RU"/>
        </w:rPr>
        <w:t xml:space="preserve"> «</w:t>
      </w:r>
      <w:r w:rsidRPr="00BD69A2">
        <w:rPr>
          <w:rFonts w:eastAsia="Times New Roman" w:cs="Times New Roman"/>
          <w:spacing w:val="8"/>
          <w:szCs w:val="26"/>
          <w:lang w:eastAsia="ru-RU"/>
        </w:rPr>
        <w:t xml:space="preserve">О внесении изменений в отдельные законы Ханты-Мансийского автономного округа </w:t>
      </w:r>
      <w:r>
        <w:rPr>
          <w:rFonts w:eastAsia="Times New Roman" w:cs="Times New Roman"/>
          <w:spacing w:val="8"/>
          <w:szCs w:val="26"/>
          <w:lang w:eastAsia="ru-RU"/>
        </w:rPr>
        <w:t>–</w:t>
      </w:r>
      <w:r w:rsidRPr="00BD69A2">
        <w:rPr>
          <w:rFonts w:eastAsia="Times New Roman" w:cs="Times New Roman"/>
          <w:spacing w:val="8"/>
          <w:szCs w:val="26"/>
          <w:lang w:eastAsia="ru-RU"/>
        </w:rPr>
        <w:t xml:space="preserve"> Югры</w:t>
      </w:r>
      <w:r>
        <w:rPr>
          <w:rFonts w:eastAsia="Times New Roman" w:cs="Times New Roman"/>
          <w:spacing w:val="8"/>
          <w:szCs w:val="26"/>
          <w:lang w:eastAsia="ru-RU"/>
        </w:rPr>
        <w:t xml:space="preserve">», </w:t>
      </w:r>
      <w:r w:rsidRPr="001C5BE4">
        <w:rPr>
          <w:rFonts w:eastAsia="Times New Roman" w:cs="Times New Roman"/>
          <w:szCs w:val="26"/>
          <w:lang w:eastAsia="ru-RU"/>
        </w:rPr>
        <w:t xml:space="preserve"> внести в </w:t>
      </w:r>
      <w:r w:rsidR="008E7E61">
        <w:rPr>
          <w:rFonts w:eastAsia="Times New Roman" w:cs="Times New Roman"/>
          <w:szCs w:val="26"/>
          <w:lang w:eastAsia="ru-RU"/>
        </w:rPr>
        <w:t>пункт 3 приложения к постановлению</w:t>
      </w:r>
      <w:r w:rsidRPr="001C5BE4">
        <w:rPr>
          <w:rFonts w:eastAsia="Times New Roman" w:cs="Times New Roman"/>
          <w:szCs w:val="26"/>
          <w:lang w:eastAsia="ru-RU"/>
        </w:rPr>
        <w:t xml:space="preserve"> администрации города </w:t>
      </w:r>
      <w:r w:rsidRPr="001C5BE4">
        <w:rPr>
          <w:rFonts w:eastAsia="Times New Roman" w:cs="Times New Roman"/>
          <w:szCs w:val="28"/>
          <w:lang w:eastAsia="ru-RU"/>
        </w:rPr>
        <w:t>от 15.06.2021 №245-па «Об утверждении административного регламента по предоставлению муниципальной услуги «Постановка граждан на учет в качестве лиц, имеющих право на предоставление земельных участков в собственность бесплатно» следующ</w:t>
      </w:r>
      <w:r w:rsidR="008E7E61">
        <w:rPr>
          <w:rFonts w:eastAsia="Times New Roman" w:cs="Times New Roman"/>
          <w:szCs w:val="28"/>
          <w:lang w:eastAsia="ru-RU"/>
        </w:rPr>
        <w:t>ие изменения</w:t>
      </w:r>
      <w:r w:rsidRPr="001C5BE4">
        <w:rPr>
          <w:rFonts w:eastAsia="Times New Roman" w:cs="Times New Roman"/>
          <w:szCs w:val="28"/>
          <w:lang w:eastAsia="ru-RU"/>
        </w:rPr>
        <w:t xml:space="preserve">:  </w:t>
      </w:r>
    </w:p>
    <w:p w:rsidR="00F26E04" w:rsidRPr="001C5BE4" w:rsidRDefault="00F26E04" w:rsidP="00F26E04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F26E04" w:rsidRPr="001C5BE4" w:rsidRDefault="00F26E04" w:rsidP="00F26E04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F26E04" w:rsidRPr="001C5BE4" w:rsidRDefault="00F26E04" w:rsidP="00F26E04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0468DA" w:rsidRDefault="00F26E04" w:rsidP="00F26E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C5BE4">
        <w:rPr>
          <w:rFonts w:eastAsia="Times New Roman" w:cs="Times New Roman"/>
          <w:szCs w:val="28"/>
          <w:lang w:eastAsia="ru-RU"/>
        </w:rPr>
        <w:t xml:space="preserve">1. </w:t>
      </w:r>
      <w:r w:rsidR="000468DA" w:rsidRPr="000468DA">
        <w:rPr>
          <w:rFonts w:eastAsia="Times New Roman" w:cs="Times New Roman"/>
          <w:szCs w:val="28"/>
          <w:lang w:eastAsia="ru-RU"/>
        </w:rPr>
        <w:t>Абзац первый</w:t>
      </w:r>
      <w:r w:rsidR="000468DA">
        <w:rPr>
          <w:rFonts w:eastAsia="Times New Roman" w:cs="Times New Roman"/>
          <w:szCs w:val="28"/>
          <w:lang w:eastAsia="ru-RU"/>
        </w:rPr>
        <w:t xml:space="preserve"> </w:t>
      </w:r>
      <w:r w:rsidR="000468DA" w:rsidRPr="000468DA">
        <w:rPr>
          <w:rFonts w:eastAsia="Times New Roman" w:cs="Times New Roman"/>
          <w:szCs w:val="28"/>
          <w:lang w:eastAsia="ru-RU"/>
        </w:rPr>
        <w:t xml:space="preserve">после слов </w:t>
      </w:r>
      <w:r w:rsidR="000468DA">
        <w:rPr>
          <w:rFonts w:eastAsia="Times New Roman" w:cs="Times New Roman"/>
          <w:szCs w:val="28"/>
          <w:lang w:eastAsia="ru-RU"/>
        </w:rPr>
        <w:t>«</w:t>
      </w:r>
      <w:r w:rsidR="000468DA" w:rsidRPr="000468DA">
        <w:rPr>
          <w:rFonts w:eastAsia="Times New Roman" w:cs="Times New Roman"/>
          <w:szCs w:val="28"/>
          <w:lang w:eastAsia="ru-RU"/>
        </w:rPr>
        <w:t>не менее пяти лет</w:t>
      </w:r>
      <w:r w:rsidR="000468DA">
        <w:rPr>
          <w:rFonts w:eastAsia="Times New Roman" w:cs="Times New Roman"/>
          <w:szCs w:val="28"/>
          <w:lang w:eastAsia="ru-RU"/>
        </w:rPr>
        <w:t>»</w:t>
      </w:r>
      <w:r w:rsidR="000468DA" w:rsidRPr="000468DA">
        <w:rPr>
          <w:rFonts w:eastAsia="Times New Roman" w:cs="Times New Roman"/>
          <w:szCs w:val="28"/>
          <w:lang w:eastAsia="ru-RU"/>
        </w:rPr>
        <w:t xml:space="preserve"> дополнить словами</w:t>
      </w:r>
      <w:r w:rsidR="000468DA">
        <w:rPr>
          <w:rFonts w:eastAsia="Times New Roman" w:cs="Times New Roman"/>
          <w:szCs w:val="28"/>
          <w:lang w:eastAsia="ru-RU"/>
        </w:rPr>
        <w:t xml:space="preserve"> «</w:t>
      </w:r>
      <w:r w:rsidR="000468DA" w:rsidRPr="000468DA">
        <w:rPr>
          <w:rFonts w:eastAsia="Times New Roman" w:cs="Times New Roman"/>
          <w:szCs w:val="28"/>
          <w:lang w:eastAsia="ru-RU"/>
        </w:rPr>
        <w:t>(если иное не предусмотрено настоящей статьей)</w:t>
      </w:r>
      <w:r w:rsidR="000468DA">
        <w:rPr>
          <w:rFonts w:eastAsia="Times New Roman" w:cs="Times New Roman"/>
          <w:szCs w:val="28"/>
          <w:lang w:eastAsia="ru-RU"/>
        </w:rPr>
        <w:t>»</w:t>
      </w:r>
      <w:r w:rsidR="000468DA" w:rsidRPr="000468DA">
        <w:rPr>
          <w:rFonts w:eastAsia="Times New Roman" w:cs="Times New Roman"/>
          <w:szCs w:val="28"/>
          <w:lang w:eastAsia="ru-RU"/>
        </w:rPr>
        <w:t>.</w:t>
      </w:r>
    </w:p>
    <w:p w:rsidR="008E7E61" w:rsidRDefault="00A2442F" w:rsidP="00A244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</w:t>
      </w:r>
      <w:r w:rsidRPr="00A2442F">
        <w:rPr>
          <w:rFonts w:eastAsia="Times New Roman" w:cs="Times New Roman"/>
          <w:szCs w:val="28"/>
          <w:lang w:eastAsia="ru-RU"/>
        </w:rPr>
        <w:t xml:space="preserve">Подпункт 5 дополнить словами </w:t>
      </w:r>
      <w:r w:rsidR="008E7E61">
        <w:rPr>
          <w:rFonts w:eastAsia="Times New Roman" w:cs="Times New Roman"/>
          <w:szCs w:val="28"/>
          <w:lang w:eastAsia="ru-RU"/>
        </w:rPr>
        <w:t>«</w:t>
      </w:r>
      <w:r w:rsidRPr="00A2442F">
        <w:rPr>
          <w:rFonts w:eastAsia="Times New Roman" w:cs="Times New Roman"/>
          <w:szCs w:val="28"/>
          <w:lang w:eastAsia="ru-RU"/>
        </w:rPr>
        <w:t>, за исключением лиц, указанных в</w:t>
      </w:r>
      <w:r w:rsidR="008E7E61">
        <w:rPr>
          <w:rFonts w:eastAsia="Times New Roman" w:cs="Times New Roman"/>
          <w:szCs w:val="28"/>
          <w:lang w:eastAsia="ru-RU"/>
        </w:rPr>
        <w:t xml:space="preserve"> подпункте 13 настоящего пункта</w:t>
      </w:r>
      <w:r w:rsidR="00000064">
        <w:rPr>
          <w:rFonts w:eastAsia="Times New Roman" w:cs="Times New Roman"/>
          <w:szCs w:val="28"/>
          <w:lang w:eastAsia="ru-RU"/>
        </w:rPr>
        <w:t>.</w:t>
      </w:r>
      <w:r w:rsidR="008E7E61">
        <w:rPr>
          <w:rFonts w:eastAsia="Times New Roman" w:cs="Times New Roman"/>
          <w:szCs w:val="28"/>
          <w:lang w:eastAsia="ru-RU"/>
        </w:rPr>
        <w:t>»</w:t>
      </w:r>
      <w:r w:rsidRPr="00A2442F">
        <w:rPr>
          <w:rFonts w:eastAsia="Times New Roman" w:cs="Times New Roman"/>
          <w:szCs w:val="28"/>
          <w:lang w:eastAsia="ru-RU"/>
        </w:rPr>
        <w:t>.</w:t>
      </w:r>
    </w:p>
    <w:p w:rsidR="00F05480" w:rsidRDefault="00782E91" w:rsidP="00F26E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 </w:t>
      </w:r>
      <w:r w:rsidR="00F26E04">
        <w:rPr>
          <w:rFonts w:eastAsia="Times New Roman" w:cs="Times New Roman"/>
          <w:szCs w:val="28"/>
          <w:lang w:eastAsia="ru-RU"/>
        </w:rPr>
        <w:t xml:space="preserve">Дополнить пункт 3 </w:t>
      </w:r>
      <w:r w:rsidR="00F05480">
        <w:rPr>
          <w:rFonts w:eastAsia="Times New Roman" w:cs="Times New Roman"/>
          <w:szCs w:val="28"/>
          <w:lang w:eastAsia="ru-RU"/>
        </w:rPr>
        <w:t xml:space="preserve">подпунктом 13) следующего содержания: </w:t>
      </w:r>
    </w:p>
    <w:p w:rsidR="00F05480" w:rsidRPr="00F05480" w:rsidRDefault="00F05480" w:rsidP="008109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 w:cs="Times New Roman"/>
          <w:bCs/>
          <w:szCs w:val="28"/>
        </w:rPr>
      </w:pPr>
      <w:r>
        <w:rPr>
          <w:rFonts w:eastAsia="Calibri" w:cs="Times New Roman"/>
          <w:bCs/>
          <w:szCs w:val="28"/>
        </w:rPr>
        <w:t>«</w:t>
      </w:r>
      <w:r w:rsidRPr="00F05480">
        <w:rPr>
          <w:rFonts w:eastAsia="Calibri" w:cs="Times New Roman"/>
          <w:bCs/>
          <w:szCs w:val="28"/>
        </w:rPr>
        <w:t>13) военнослужащие, лица, заключившие контракт о пребывании в добровольческом формировании, содействующем выполнению задач, возложенных на Вооруженные Силы Российской Федерации, и лица, проходящие (проходившие) службу в войсках национальной гвардии Российской Федерации и имеющие специальные звания полиции, удостоенные звания Героя Российской Федерации или награжденные орденами Российской Федерации за заслуги, проявленные в ходе участия в специальной военной операции, и являющиеся ветеранами боевых действий, а также члены семей указанных военнослужащих и лиц, погибших (умерших) вследствие увечья (ранения, травмы, контузии) или заболевания, полученных ими в ходе участия в специальной военной операции.</w:t>
      </w:r>
      <w:r>
        <w:rPr>
          <w:rFonts w:eastAsia="Calibri" w:cs="Times New Roman"/>
          <w:bCs/>
          <w:szCs w:val="28"/>
        </w:rPr>
        <w:t>»</w:t>
      </w:r>
      <w:r w:rsidR="00000064">
        <w:rPr>
          <w:rFonts w:eastAsia="Calibri" w:cs="Times New Roman"/>
          <w:bCs/>
          <w:szCs w:val="28"/>
        </w:rPr>
        <w:t>.</w:t>
      </w:r>
    </w:p>
    <w:p w:rsidR="00994D85" w:rsidRDefault="00994D85" w:rsidP="0081094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</w:t>
      </w:r>
      <w:hyperlink r:id="rId5" w:history="1">
        <w:r w:rsidRPr="00810943">
          <w:rPr>
            <w:rFonts w:cs="Times New Roman"/>
            <w:szCs w:val="28"/>
          </w:rPr>
          <w:t>Дополнить</w:t>
        </w:r>
      </w:hyperlink>
      <w:r w:rsidRPr="00810943">
        <w:rPr>
          <w:rFonts w:cs="Times New Roman"/>
          <w:szCs w:val="28"/>
        </w:rPr>
        <w:t xml:space="preserve"> абза</w:t>
      </w:r>
      <w:r>
        <w:rPr>
          <w:rFonts w:cs="Times New Roman"/>
          <w:szCs w:val="28"/>
        </w:rPr>
        <w:t>цем двадцать четвертым следующего содержания:</w:t>
      </w:r>
    </w:p>
    <w:p w:rsidR="00994D85" w:rsidRDefault="00810943" w:rsidP="0081094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r w:rsidR="00994D85">
        <w:rPr>
          <w:rFonts w:cs="Times New Roman"/>
          <w:szCs w:val="28"/>
        </w:rPr>
        <w:t>Лица, указанные в подпункте 13 настоящего пункта, имеют право на приобретение земельного участка, если военнослужащие, лица, заключившие контракт о пребывании в добровольческом формировании, содействующем выполнению задач, возложенных на Вооруженные Силы Российской Федерации, и лица, проходящие (проходившие) службу в войсках национальной гвардии Российской Федерации и имеющие специальные звания полиции, на день завершения своего участия в специальной военной операции были зарегистрированы по месту жительства, а при отсутствии такой регистрации - по месту пребывания в автономном округе, независимо от срока проживания (пребывания) в автономном округе.</w:t>
      </w:r>
      <w:r>
        <w:rPr>
          <w:rFonts w:cs="Times New Roman"/>
          <w:szCs w:val="28"/>
        </w:rPr>
        <w:t>»</w:t>
      </w:r>
      <w:r w:rsidR="00994D85">
        <w:rPr>
          <w:rFonts w:cs="Times New Roman"/>
          <w:szCs w:val="28"/>
        </w:rPr>
        <w:t>.</w:t>
      </w:r>
    </w:p>
    <w:p w:rsidR="00994D85" w:rsidRPr="00000064" w:rsidRDefault="00994D85" w:rsidP="00000064">
      <w:pPr>
        <w:autoSpaceDE w:val="0"/>
        <w:autoSpaceDN w:val="0"/>
        <w:adjustRightInd w:val="0"/>
        <w:spacing w:before="280" w:after="0" w:line="360" w:lineRule="auto"/>
        <w:ind w:firstLine="540"/>
        <w:jc w:val="both"/>
        <w:rPr>
          <w:rFonts w:cs="Times New Roman"/>
          <w:szCs w:val="28"/>
        </w:rPr>
      </w:pPr>
      <w:r w:rsidRPr="00000064">
        <w:rPr>
          <w:rFonts w:cs="Times New Roman"/>
          <w:szCs w:val="28"/>
        </w:rPr>
        <w:lastRenderedPageBreak/>
        <w:t xml:space="preserve">5. </w:t>
      </w:r>
      <w:r w:rsidR="00000064" w:rsidRPr="00000064">
        <w:rPr>
          <w:rFonts w:cs="Times New Roman"/>
          <w:szCs w:val="28"/>
        </w:rPr>
        <w:t xml:space="preserve">Абзац </w:t>
      </w:r>
      <w:hyperlink r:id="rId6" w:history="1">
        <w:r w:rsidR="00000064" w:rsidRPr="00000064">
          <w:rPr>
            <w:rFonts w:cs="Times New Roman"/>
            <w:szCs w:val="28"/>
          </w:rPr>
          <w:t>шестнадцатый</w:t>
        </w:r>
      </w:hyperlink>
      <w:r w:rsidR="00000064" w:rsidRPr="00000064">
        <w:rPr>
          <w:rFonts w:cs="Times New Roman"/>
          <w:szCs w:val="28"/>
        </w:rPr>
        <w:t xml:space="preserve"> </w:t>
      </w:r>
      <w:r w:rsidRPr="00000064">
        <w:rPr>
          <w:rFonts w:cs="Times New Roman"/>
          <w:szCs w:val="28"/>
        </w:rPr>
        <w:t xml:space="preserve"> после слов </w:t>
      </w:r>
      <w:r w:rsidR="00000064">
        <w:rPr>
          <w:rFonts w:cs="Times New Roman"/>
          <w:szCs w:val="28"/>
        </w:rPr>
        <w:t>«</w:t>
      </w:r>
      <w:r w:rsidRPr="00000064">
        <w:rPr>
          <w:rFonts w:cs="Times New Roman"/>
          <w:szCs w:val="28"/>
        </w:rPr>
        <w:t>настоящего пункта,</w:t>
      </w:r>
      <w:r w:rsidR="0012794A">
        <w:rPr>
          <w:rFonts w:cs="Times New Roman"/>
          <w:szCs w:val="28"/>
        </w:rPr>
        <w:t>» дополнить словами «</w:t>
      </w:r>
      <w:r w:rsidRPr="00000064">
        <w:rPr>
          <w:rFonts w:cs="Times New Roman"/>
          <w:szCs w:val="28"/>
        </w:rPr>
        <w:t>а также к членам семей военнослужащих, лиц, заключивших контракт о пребывании в добровольческом формировании, содействующем выполнению задач, возложенных на Вооруженные Силы Российской Федерации, и лиц, проходящих (проходивших) службу в войсках национальной гвардии Российской Федерации и имеющих специальные звания полиции, указанных в подпункте 13 настоящего пункта,</w:t>
      </w:r>
      <w:r w:rsidR="0012794A">
        <w:rPr>
          <w:rFonts w:cs="Times New Roman"/>
          <w:szCs w:val="28"/>
        </w:rPr>
        <w:t>»</w:t>
      </w:r>
      <w:r w:rsidRPr="00000064">
        <w:rPr>
          <w:rFonts w:cs="Times New Roman"/>
          <w:szCs w:val="28"/>
        </w:rPr>
        <w:t>.</w:t>
      </w:r>
    </w:p>
    <w:p w:rsidR="00F26E04" w:rsidRPr="001C5BE4" w:rsidRDefault="00F26E04" w:rsidP="00F26E0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1C5BE4">
        <w:rPr>
          <w:rFonts w:eastAsia="Times New Roman" w:cs="Times New Roman"/>
          <w:szCs w:val="28"/>
          <w:lang w:eastAsia="ru-RU"/>
        </w:rPr>
        <w:t>2. Отделу по внутренней политике, связям с общественными организациями и СМИ управления внутренней политике (</w:t>
      </w:r>
      <w:r w:rsidR="007A0DF6">
        <w:rPr>
          <w:rFonts w:eastAsia="Times New Roman" w:cs="Times New Roman"/>
          <w:szCs w:val="28"/>
          <w:lang w:eastAsia="ru-RU"/>
        </w:rPr>
        <w:t>А.С. Федорова</w:t>
      </w:r>
      <w:r w:rsidRPr="001C5BE4">
        <w:rPr>
          <w:rFonts w:eastAsia="Times New Roman" w:cs="Times New Roman"/>
          <w:szCs w:val="28"/>
          <w:lang w:eastAsia="ru-RU"/>
        </w:rPr>
        <w:t>) опубликовать постановление в печатном средстве массовой информации «Официальный вестник».</w:t>
      </w:r>
    </w:p>
    <w:p w:rsidR="00F26E04" w:rsidRPr="001C5BE4" w:rsidRDefault="00F26E04" w:rsidP="00F26E0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1C5BE4">
        <w:rPr>
          <w:rFonts w:eastAsia="Times New Roman" w:cs="Times New Roman"/>
          <w:szCs w:val="28"/>
          <w:lang w:eastAsia="ru-RU"/>
        </w:rPr>
        <w:t xml:space="preserve">3. Отделу по обеспечению информационной безопасности  </w:t>
      </w:r>
      <w:r w:rsidR="00424FBD">
        <w:rPr>
          <w:rFonts w:eastAsia="Times New Roman" w:cs="Times New Roman"/>
          <w:szCs w:val="28"/>
          <w:lang w:eastAsia="ru-RU"/>
        </w:rPr>
        <w:t xml:space="preserve">                 </w:t>
      </w:r>
      <w:proofErr w:type="gramStart"/>
      <w:r w:rsidR="00424FBD">
        <w:rPr>
          <w:rFonts w:eastAsia="Times New Roman" w:cs="Times New Roman"/>
          <w:szCs w:val="28"/>
          <w:lang w:eastAsia="ru-RU"/>
        </w:rPr>
        <w:t xml:space="preserve">   </w:t>
      </w:r>
      <w:r w:rsidRPr="001C5BE4">
        <w:rPr>
          <w:rFonts w:eastAsia="Times New Roman" w:cs="Times New Roman"/>
          <w:szCs w:val="28"/>
          <w:lang w:eastAsia="ru-RU"/>
        </w:rPr>
        <w:t>(</w:t>
      </w:r>
      <w:proofErr w:type="gramEnd"/>
      <w:r w:rsidRPr="001C5BE4">
        <w:rPr>
          <w:rFonts w:eastAsia="Times New Roman" w:cs="Times New Roman"/>
          <w:szCs w:val="28"/>
          <w:lang w:eastAsia="ru-RU"/>
        </w:rPr>
        <w:t>А.А. Мерзляков) разместить постановление на официальном сайте администрации города в сети «Интернет».</w:t>
      </w:r>
    </w:p>
    <w:p w:rsidR="00F26E04" w:rsidRPr="001C5BE4" w:rsidRDefault="00F26E04" w:rsidP="00F26E04">
      <w:pPr>
        <w:spacing w:after="0" w:line="36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1C5BE4">
        <w:rPr>
          <w:rFonts w:eastAsia="Times New Roman" w:cs="Times New Roman"/>
          <w:szCs w:val="28"/>
          <w:lang w:eastAsia="ru-RU"/>
        </w:rPr>
        <w:t>4. Настоящее постановление вступает в силу после его официального опубликования.</w:t>
      </w:r>
    </w:p>
    <w:p w:rsidR="00F26E04" w:rsidRPr="001C5BE4" w:rsidRDefault="00F26E04" w:rsidP="00F26E04">
      <w:pPr>
        <w:spacing w:after="120" w:line="36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1C5BE4">
        <w:rPr>
          <w:rFonts w:eastAsia="Times New Roman" w:cs="Times New Roman"/>
          <w:szCs w:val="28"/>
          <w:lang w:eastAsia="ru-RU"/>
        </w:rPr>
        <w:t>5. Контроль за выполнением постановления возложить на первого заместителя главы города.</w:t>
      </w:r>
    </w:p>
    <w:p w:rsidR="00F26E04" w:rsidRPr="001C5BE4" w:rsidRDefault="00F26E04" w:rsidP="00F26E04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F26E04" w:rsidRPr="001C5BE4" w:rsidRDefault="00F26E04" w:rsidP="00F26E04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F26E04" w:rsidRPr="001C5BE4" w:rsidRDefault="00F26E04" w:rsidP="00F26E04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F26E04" w:rsidRPr="001C5BE4" w:rsidRDefault="00F26E04" w:rsidP="00F26E04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1C5BE4">
        <w:rPr>
          <w:rFonts w:eastAsia="Times New Roman" w:cs="Times New Roman"/>
          <w:szCs w:val="28"/>
          <w:lang w:eastAsia="ru-RU"/>
        </w:rPr>
        <w:t xml:space="preserve">Глава города Пыть-Яха                                                                А.Н. Морозов </w:t>
      </w:r>
    </w:p>
    <w:p w:rsidR="00F26E04" w:rsidRPr="001C5BE4" w:rsidRDefault="00F26E04" w:rsidP="00F26E04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404491" w:rsidRDefault="00404491"/>
    <w:sectPr w:rsidR="00404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E04"/>
    <w:rsid w:val="00000064"/>
    <w:rsid w:val="000468DA"/>
    <w:rsid w:val="0012794A"/>
    <w:rsid w:val="00404491"/>
    <w:rsid w:val="00424FBD"/>
    <w:rsid w:val="00782E91"/>
    <w:rsid w:val="007A0DF6"/>
    <w:rsid w:val="00810943"/>
    <w:rsid w:val="008E7E61"/>
    <w:rsid w:val="00994D85"/>
    <w:rsid w:val="009E49EF"/>
    <w:rsid w:val="00A2442F"/>
    <w:rsid w:val="00DF1683"/>
    <w:rsid w:val="00EF5FD6"/>
    <w:rsid w:val="00F05480"/>
    <w:rsid w:val="00F2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819CFC-8143-4956-B65B-03DE62A8D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E04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48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244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73C2F3ABC2705E1D5514F22EA0D309865FEE6A1B2FBA515D23C501F632D9DB6D91B9BAD6EB40AC562DF10855FC2F6A6198D55F66DFF6A9R8TFL" TargetMode="External"/><Relationship Id="rId5" Type="http://schemas.openxmlformats.org/officeDocument/2006/relationships/hyperlink" Target="consultantplus://offline/ref=2673C2F3ABC2705E1D5514F22EA0D309865FEE6A1B2FBA515D23C501F632D9DB6D91B9BAD6EB40AE5F26A35A12A2763923D3D85A7EC3F6AC92A11097RDT3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Качкаева</dc:creator>
  <cp:keywords/>
  <dc:description/>
  <cp:lastModifiedBy>Альбина Качкаева</cp:lastModifiedBy>
  <cp:revision>4</cp:revision>
  <dcterms:created xsi:type="dcterms:W3CDTF">2023-07-26T10:59:00Z</dcterms:created>
  <dcterms:modified xsi:type="dcterms:W3CDTF">2023-07-26T11:38:00Z</dcterms:modified>
</cp:coreProperties>
</file>