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50" w:rsidRPr="00AF2750" w:rsidRDefault="00AF2750" w:rsidP="00AF275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noProof/>
          <w:color w:val="auto"/>
          <w:sz w:val="36"/>
          <w:szCs w:val="36"/>
          <w:bdr w:val="none" w:sz="0" w:space="0" w:color="auto"/>
        </w:rPr>
        <w:drawing>
          <wp:inline distT="0" distB="0" distL="0" distR="0">
            <wp:extent cx="574040" cy="829310"/>
            <wp:effectExtent l="0" t="0" r="0" b="889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  <w:t>МУНИЦИПАЛЬНОЕ ОБРАЗОВАНИЕ</w:t>
      </w: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  <w:t>городской округ Пыть-Ях</w:t>
      </w: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  <w:t>Ханты-Мансийского автономного округа-Югры</w:t>
      </w:r>
    </w:p>
    <w:p w:rsidR="00AF2750" w:rsidRPr="00AF2750" w:rsidRDefault="00AF2750" w:rsidP="00AF275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/>
        </w:rPr>
        <w:t>АДМИНИСТРАЦИЯ ГОРОДА</w:t>
      </w: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  <w:t>П О С Т А Н О В Л Е Н И Е</w:t>
      </w:r>
    </w:p>
    <w:p w:rsidR="00D830AF" w:rsidRPr="00E52B6F" w:rsidRDefault="00D830AF" w:rsidP="00AF2750">
      <w:pPr>
        <w:spacing w:after="0" w:line="240" w:lineRule="auto"/>
        <w:ind w:firstLine="709"/>
        <w:rPr>
          <w:sz w:val="28"/>
          <w:szCs w:val="28"/>
        </w:rPr>
      </w:pPr>
    </w:p>
    <w:p w:rsidR="00AF2750" w:rsidRDefault="00AF2750" w:rsidP="00E52B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30AF" w:rsidRPr="00E52B6F" w:rsidRDefault="004E1B0D" w:rsidP="00E52B6F">
      <w:pPr>
        <w:spacing w:after="0" w:line="240" w:lineRule="auto"/>
        <w:ind w:firstLine="709"/>
        <w:rPr>
          <w:rFonts w:ascii="Arial" w:eastAsia="Arial" w:hAnsi="Arial" w:cs="Arial"/>
          <w:sz w:val="28"/>
          <w:szCs w:val="28"/>
        </w:rPr>
      </w:pPr>
      <w:r w:rsidRPr="00E52B6F">
        <w:rPr>
          <w:rFonts w:ascii="Arial" w:hAnsi="Arial"/>
          <w:sz w:val="28"/>
          <w:szCs w:val="28"/>
        </w:rPr>
        <w:t> </w:t>
      </w:r>
    </w:p>
    <w:p w:rsidR="00D830AF" w:rsidRPr="00AF2750" w:rsidRDefault="004E1B0D" w:rsidP="00AF2750">
      <w:pPr>
        <w:spacing w:after="0" w:line="240" w:lineRule="auto"/>
        <w:ind w:right="5380"/>
        <w:rPr>
          <w:rFonts w:ascii="Arial" w:eastAsia="Arial" w:hAnsi="Arial" w:cs="Arial"/>
          <w:sz w:val="28"/>
          <w:szCs w:val="28"/>
        </w:rPr>
      </w:pPr>
      <w:r w:rsidRPr="00AF2750">
        <w:rPr>
          <w:rFonts w:ascii="Times New Roman" w:hAnsi="Times New Roman"/>
          <w:sz w:val="28"/>
          <w:szCs w:val="28"/>
        </w:rPr>
        <w:t>О правовом просвещении и правовом информировании граждан и организаций</w:t>
      </w:r>
      <w:r w:rsidR="00AF2750">
        <w:rPr>
          <w:rFonts w:ascii="Times New Roman" w:hAnsi="Times New Roman"/>
          <w:sz w:val="28"/>
          <w:szCs w:val="28"/>
        </w:rPr>
        <w:t xml:space="preserve"> города Пыть-Яха</w:t>
      </w:r>
    </w:p>
    <w:p w:rsidR="00EF5D0A" w:rsidRDefault="00EF5D0A" w:rsidP="00E52B6F">
      <w:pPr>
        <w:spacing w:after="0" w:line="240" w:lineRule="auto"/>
        <w:ind w:firstLine="709"/>
        <w:jc w:val="center"/>
        <w:rPr>
          <w:rFonts w:ascii="Arial" w:hAnsi="Arial"/>
          <w:sz w:val="28"/>
          <w:szCs w:val="28"/>
        </w:rPr>
      </w:pP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</w:rPr>
      </w:pPr>
      <w:r w:rsidRPr="00E52B6F">
        <w:rPr>
          <w:rFonts w:ascii="Arial" w:hAnsi="Arial"/>
          <w:sz w:val="28"/>
          <w:szCs w:val="28"/>
        </w:rPr>
        <w:t> </w:t>
      </w:r>
    </w:p>
    <w:p w:rsidR="008316B7" w:rsidRDefault="004E1B0D" w:rsidP="00AF2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В соответствии с Федеральным</w:t>
      </w:r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>законом</w:t>
      </w:r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 xml:space="preserve">от 06.10.2003 №131-ФЗ </w:t>
      </w:r>
      <w:r w:rsidR="00A94CAE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A94CAE">
        <w:rPr>
          <w:rFonts w:ascii="Times New Roman" w:hAnsi="Times New Roman"/>
          <w:sz w:val="28"/>
          <w:szCs w:val="28"/>
        </w:rPr>
        <w:t xml:space="preserve">   </w:t>
      </w:r>
      <w:r w:rsidRPr="00E52B6F">
        <w:rPr>
          <w:rFonts w:ascii="Times New Roman" w:hAnsi="Times New Roman"/>
          <w:sz w:val="28"/>
          <w:szCs w:val="28"/>
        </w:rPr>
        <w:t>«</w:t>
      </w:r>
      <w:proofErr w:type="gramEnd"/>
      <w:r w:rsidRPr="00E52B6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</w:t>
      </w:r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>законом</w:t>
      </w:r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>от 23.06.2016 № 182-ФЗ «Об основах системы профилактики правонарушений в Российской Федерации»,</w:t>
      </w:r>
      <w:bookmarkStart w:id="0" w:name="_Hlk74033985"/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 xml:space="preserve">пунктами 1 и 3 статьи 28 Федерального закона от 21 ноября 2011 года № 324-ФЗ «О бесплатной юридической помощи в Российской Федерации», </w:t>
      </w:r>
      <w:bookmarkEnd w:id="0"/>
      <w:r w:rsidRPr="00E52B6F">
        <w:rPr>
          <w:rFonts w:ascii="Times New Roman" w:hAnsi="Times New Roman"/>
          <w:sz w:val="28"/>
          <w:szCs w:val="28"/>
        </w:rPr>
        <w:t xml:space="preserve">Уставом </w:t>
      </w:r>
      <w:r w:rsidR="00AF2750">
        <w:rPr>
          <w:rFonts w:ascii="Times New Roman" w:hAnsi="Times New Roman"/>
          <w:sz w:val="28"/>
          <w:szCs w:val="28"/>
        </w:rPr>
        <w:t>города Пыть-Яха</w:t>
      </w:r>
      <w:r w:rsidRPr="00E52B6F">
        <w:rPr>
          <w:rFonts w:ascii="Times New Roman" w:hAnsi="Times New Roman"/>
          <w:sz w:val="28"/>
          <w:szCs w:val="28"/>
        </w:rPr>
        <w:t>:</w:t>
      </w:r>
    </w:p>
    <w:p w:rsidR="00AF2750" w:rsidRDefault="00AF2750" w:rsidP="00AF2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BF7" w:rsidRDefault="007D1BF7" w:rsidP="00AF2750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>1.</w:t>
      </w:r>
      <w:r w:rsidR="00AF2750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4E1B0D" w:rsidRPr="007D1BF7">
        <w:rPr>
          <w:rStyle w:val="a6"/>
          <w:rFonts w:ascii="Times New Roman" w:hAnsi="Times New Roman" w:cs="Times New Roman"/>
          <w:sz w:val="28"/>
          <w:szCs w:val="28"/>
        </w:rPr>
        <w:t xml:space="preserve"> правовом просвещении и правовом информировании граждан и организаций</w:t>
      </w:r>
      <w:r w:rsidR="00AF2750">
        <w:rPr>
          <w:rStyle w:val="a6"/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4E1B0D" w:rsidRPr="007D1BF7">
        <w:rPr>
          <w:rStyle w:val="a6"/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C376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F2750" w:rsidRPr="00AF2750" w:rsidRDefault="00AF2750" w:rsidP="00AF2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2750">
        <w:rPr>
          <w:rFonts w:ascii="Times New Roman" w:hAnsi="Times New Roman" w:cs="Times New Roman"/>
          <w:sz w:val="28"/>
          <w:szCs w:val="28"/>
        </w:rPr>
        <w:t>.</w:t>
      </w:r>
      <w:r w:rsidRPr="00AF2750">
        <w:rPr>
          <w:rFonts w:ascii="Times New Roman" w:hAnsi="Times New Roman" w:cs="Times New Roman"/>
          <w:sz w:val="28"/>
          <w:szCs w:val="28"/>
        </w:rPr>
        <w:tab/>
      </w:r>
      <w:r w:rsidRPr="00AF2750">
        <w:rPr>
          <w:rFonts w:ascii="Times New Roman" w:hAnsi="Times New Roman" w:cs="Times New Roman"/>
          <w:bCs/>
          <w:sz w:val="28"/>
          <w:szCs w:val="28"/>
        </w:rPr>
        <w:t xml:space="preserve">Управлению по внутренней политике (Т.В. Староста) опубликовать постановление в информационном приложении «Официальный вестник» к газете «Новая Северная газета» и дополнительно направить для </w:t>
      </w:r>
      <w:r w:rsidRPr="00AF27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размещения в сетевом издании «Официальный сайт «Телерадиокомпания </w:t>
      </w:r>
      <w:proofErr w:type="spellStart"/>
      <w:r w:rsidRPr="00AF2750">
        <w:rPr>
          <w:rFonts w:ascii="Times New Roman" w:hAnsi="Times New Roman" w:cs="Times New Roman"/>
          <w:bCs/>
          <w:sz w:val="28"/>
          <w:szCs w:val="28"/>
        </w:rPr>
        <w:t>Пыть-Яхинформ</w:t>
      </w:r>
      <w:proofErr w:type="spellEnd"/>
      <w:r w:rsidRPr="00AF275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F2750" w:rsidRPr="00AF2750" w:rsidRDefault="00AF2750" w:rsidP="00AF2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2750">
        <w:rPr>
          <w:rFonts w:ascii="Times New Roman" w:hAnsi="Times New Roman" w:cs="Times New Roman"/>
          <w:sz w:val="28"/>
          <w:szCs w:val="28"/>
        </w:rPr>
        <w:t>.</w:t>
      </w:r>
      <w:r w:rsidRPr="00AF2750">
        <w:rPr>
          <w:rFonts w:ascii="Times New Roman" w:hAnsi="Times New Roman" w:cs="Times New Roman"/>
          <w:sz w:val="28"/>
          <w:szCs w:val="28"/>
        </w:rPr>
        <w:tab/>
        <w:t xml:space="preserve">Отделу по обеспечению информационной безопасности                 </w:t>
      </w:r>
      <w:proofErr w:type="gramStart"/>
      <w:r w:rsidRPr="00AF275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F2750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F2750" w:rsidRDefault="00AF2750" w:rsidP="00AF2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2750">
        <w:rPr>
          <w:rFonts w:ascii="Times New Roman" w:hAnsi="Times New Roman" w:cs="Times New Roman"/>
          <w:sz w:val="28"/>
          <w:szCs w:val="28"/>
        </w:rPr>
        <w:t>.</w:t>
      </w:r>
      <w:r w:rsidRPr="00AF275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F2750" w:rsidRPr="00AF2750" w:rsidRDefault="00AF2750" w:rsidP="00AF2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2750">
        <w:rPr>
          <w:rFonts w:ascii="Times New Roman" w:hAnsi="Times New Roman" w:cs="Times New Roman"/>
          <w:sz w:val="28"/>
          <w:szCs w:val="28"/>
        </w:rPr>
        <w:t>.</w:t>
      </w:r>
      <w:r w:rsidRPr="00AF2750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административно-правовые вопросы).</w:t>
      </w:r>
    </w:p>
    <w:p w:rsidR="00D830AF" w:rsidRPr="007D1BF7" w:rsidRDefault="00D830AF" w:rsidP="00AF2750">
      <w:pPr>
        <w:spacing w:after="0" w:line="36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</w:p>
    <w:p w:rsidR="00D830AF" w:rsidRPr="007D1BF7" w:rsidRDefault="004E1B0D" w:rsidP="00E52B6F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7D1BF7">
        <w:rPr>
          <w:rStyle w:val="a6"/>
          <w:rFonts w:ascii="Times New Roman" w:hAnsi="Times New Roman" w:cs="Times New Roman"/>
          <w:sz w:val="28"/>
          <w:szCs w:val="28"/>
        </w:rPr>
        <w:t> </w:t>
      </w: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Глава города Пыть-Яха</w:t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</w:t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Д.С. Горбунов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9B0909" w:rsidRPr="00E52B6F" w:rsidRDefault="004E1B0D" w:rsidP="00E52B6F">
      <w:pPr>
        <w:spacing w:after="0" w:line="240" w:lineRule="auto"/>
        <w:ind w:firstLine="709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AF2750" w:rsidRDefault="00AF2750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br w:type="page"/>
      </w:r>
    </w:p>
    <w:p w:rsidR="00D830AF" w:rsidRPr="00ED5265" w:rsidRDefault="004E1B0D" w:rsidP="00E52B6F">
      <w:pPr>
        <w:spacing w:after="0" w:line="240" w:lineRule="auto"/>
        <w:ind w:firstLine="709"/>
        <w:jc w:val="right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ED5265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30AF" w:rsidRPr="00ED5265" w:rsidRDefault="004E1B0D" w:rsidP="00E52B6F">
      <w:pPr>
        <w:spacing w:after="0" w:line="240" w:lineRule="auto"/>
        <w:ind w:firstLine="709"/>
        <w:jc w:val="right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ED5265">
        <w:rPr>
          <w:rStyle w:val="a6"/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30AF" w:rsidRDefault="004E1B0D" w:rsidP="00E52B6F">
      <w:pPr>
        <w:spacing w:after="0" w:line="240" w:lineRule="auto"/>
        <w:ind w:firstLine="709"/>
        <w:jc w:val="center"/>
        <w:rPr>
          <w:rStyle w:val="a6"/>
          <w:rFonts w:ascii="Arial" w:hAnsi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ED5265" w:rsidRPr="00E52B6F" w:rsidRDefault="00ED5265" w:rsidP="00E52B6F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</w:p>
    <w:p w:rsidR="00D830AF" w:rsidRPr="00E52B6F" w:rsidRDefault="004E1B0D" w:rsidP="00FA48A5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ПОЛОЖЕНИЕ</w:t>
      </w:r>
    </w:p>
    <w:p w:rsidR="000C3DD6" w:rsidRDefault="004E1B0D" w:rsidP="00FA48A5">
      <w:pPr>
        <w:spacing w:after="0" w:line="240" w:lineRule="auto"/>
        <w:ind w:firstLine="709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О ПРАВОВОМ ПРОСВЕЩЕНИИ И ПРАВОВОМ ИНФОРМИРОВАНИИ</w:t>
      </w:r>
      <w:r w:rsidR="00FA48A5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ГРАЖДАН И ОРГАНИЗАЦИЙ</w:t>
      </w:r>
      <w:r w:rsidR="00AF2750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</w:p>
    <w:p w:rsidR="00D830AF" w:rsidRPr="00E52B6F" w:rsidRDefault="00AF2750" w:rsidP="00FA48A5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ГОРОДА ПЫТЬ-ЯХА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52B6F">
        <w:rPr>
          <w:rStyle w:val="a6"/>
          <w:rFonts w:ascii="Times New Roman" w:hAnsi="Times New Roman"/>
          <w:sz w:val="28"/>
          <w:szCs w:val="28"/>
        </w:rPr>
        <w:t>1.1. Настоящее Положение в соответствии с Федеральным </w:t>
      </w:r>
      <w:r w:rsidRPr="00E52B6F">
        <w:rPr>
          <w:rStyle w:val="Hyperlink0"/>
          <w:rFonts w:eastAsia="Arial Unicode MS"/>
          <w:sz w:val="28"/>
          <w:szCs w:val="28"/>
        </w:rPr>
        <w:t>законом</w:t>
      </w:r>
      <w:r w:rsidR="003128E6">
        <w:rPr>
          <w:rStyle w:val="Hyperlink0"/>
          <w:rFonts w:eastAsia="Arial Unicode MS"/>
          <w:sz w:val="28"/>
          <w:szCs w:val="28"/>
        </w:rPr>
        <w:t xml:space="preserve"> </w:t>
      </w:r>
      <w:r w:rsidRPr="00E52B6F">
        <w:rPr>
          <w:rStyle w:val="a6"/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Федеральным </w:t>
      </w:r>
      <w:r w:rsidRPr="00E52B6F">
        <w:rPr>
          <w:rStyle w:val="Hyperlink0"/>
          <w:rFonts w:eastAsia="Arial Unicode MS"/>
          <w:sz w:val="28"/>
          <w:szCs w:val="28"/>
        </w:rPr>
        <w:t>законом</w:t>
      </w:r>
      <w:r w:rsidRPr="00E52B6F">
        <w:rPr>
          <w:rStyle w:val="a6"/>
          <w:rFonts w:ascii="Times New Roman" w:hAnsi="Times New Roman"/>
          <w:sz w:val="28"/>
          <w:szCs w:val="28"/>
        </w:rPr>
        <w:t xml:space="preserve"> 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 w:rsidR="000C3DD6"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Pr="00E52B6F">
        <w:rPr>
          <w:rStyle w:val="a6"/>
          <w:rFonts w:ascii="Times New Roman" w:hAnsi="Times New Roman"/>
          <w:sz w:val="28"/>
          <w:szCs w:val="28"/>
        </w:rPr>
        <w:t>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1.2. Настоящее Положение определяет порядок организации работы администрации</w:t>
      </w:r>
      <w:r w:rsidR="000C3DD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города Пыть-Яха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 правовому просвещению и правовому информированию населения в целях профилактики правонарушений.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1.3. Понятия и определения, используемые в настоящем Положении, применяются в значениях, установленных федеральным законодательством</w:t>
      </w:r>
      <w:r w:rsidR="00ED5265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 законодательством Ханты-Мансийского автономного округа - Югры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 Формы деятельности по правовому просвещению и правовому</w:t>
      </w:r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информированию граждан в целях профилактики правонарушений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2.1. Правовое просвещение и правовое информирование населения </w:t>
      </w:r>
      <w:r w:rsidR="00507BA5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целях профилактики правонарушений 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может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проводится в следующих формах:</w:t>
      </w:r>
    </w:p>
    <w:p w:rsidR="00D830AF" w:rsidRPr="00E52B6F" w:rsidRDefault="004E1B0D" w:rsidP="00DC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- размещение информационных, </w:t>
      </w:r>
      <w:proofErr w:type="spellStart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на </w:t>
      </w:r>
      <w:r w:rsidR="00524C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официальном сайте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администрации </w:t>
      </w:r>
      <w:r w:rsidR="00524CCB"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сети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Интернет;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проведение лекций, встреч, бесед, семинаров и иных мероприятий с участием населения.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D830AF" w:rsidRPr="00E52B6F" w:rsidRDefault="004E1B0D" w:rsidP="005A4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2.3. 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Уполномоченным органом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ответственн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ым</w:t>
      </w:r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за осуществление деятельности по правовому просвещению и правовому информированию населения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является управление по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правовым вопросам </w:t>
      </w:r>
      <w:r w:rsidR="00ED5265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администрации</w:t>
      </w:r>
      <w:r w:rsidR="00ED5265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D5265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города</w:t>
      </w:r>
      <w:r w:rsidR="00524CCB">
        <w:rPr>
          <w:rStyle w:val="a6"/>
          <w:rFonts w:ascii="Times New Roman" w:hAnsi="Times New Roman"/>
          <w:sz w:val="28"/>
          <w:szCs w:val="28"/>
        </w:rPr>
        <w:t xml:space="preserve"> Пыть-Яха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(далее - уполномоченное лицо).</w:t>
      </w:r>
    </w:p>
    <w:p w:rsidR="00D830AF" w:rsidRPr="00E52B6F" w:rsidRDefault="00D830AF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P51"/>
      <w:bookmarkEnd w:id="1"/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 Организация деятельности по размещению информационных,</w:t>
      </w:r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</w:t>
      </w:r>
      <w:r w:rsidR="002C0312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9B20C0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сети</w:t>
      </w:r>
      <w:r w:rsidR="00EC376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20C0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Интернет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Default="001A283C" w:rsidP="000C3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3.1. 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</w:t>
      </w:r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азмещение информационных, </w:t>
      </w:r>
      <w:proofErr w:type="spellStart"/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4E1B0D" w:rsidRPr="00ED5265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сети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Интернет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обеспечивается</w:t>
      </w:r>
      <w:r w:rsidR="00EC376A" w:rsidRP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во вкладке «</w:t>
      </w:r>
      <w:r w:rsidR="00EC376A" w:rsidRP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Правовая информация</w:t>
      </w:r>
      <w:r w:rsid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» раздела «Деятельность»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официальн</w:t>
      </w:r>
      <w:r w:rsid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ого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сайт</w:t>
      </w:r>
      <w:r w:rsid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а</w:t>
      </w:r>
      <w:bookmarkStart w:id="2" w:name="_GoBack"/>
      <w:bookmarkEnd w:id="2"/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06071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администрации </w:t>
      </w:r>
      <w:r w:rsidR="00F06071"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3.2. Уполномоченное лицо на постоянной основе (не реже 1 раза </w:t>
      </w:r>
      <w:r w:rsidR="006F45D2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квартал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) разрабатывает и размещает соответствующие информационные, </w:t>
      </w:r>
      <w:proofErr w:type="spellStart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материалы.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3.3. Информационные, праворазъяснительные материалы разрабатываются с использованием понятных гражданам словесных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конструкций, оборотов, без использования сложной специальной терминологии.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1A283C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Проведение лекций, встреч, бесед, семинаров</w:t>
      </w:r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 иных мероприятий с участием граждан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DC6B6A" w:rsidRDefault="001A283C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.1. Уполномоченное лицо вправе организовывать и проводить лекции, встречи, беседы, семинары и иные мероприятия с населением</w:t>
      </w:r>
      <w:r w:rsidR="00507BA5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города Пыть-Яха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целях профилактики правонарушений на территории </w:t>
      </w:r>
      <w:r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DC6B6A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6B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.2. Информацию о проведении указанных в пункте </w:t>
      </w:r>
      <w:r w:rsidR="001A283C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.1 настоящего Положения </w:t>
      </w:r>
      <w:r w:rsidR="004E1B0D" w:rsidRPr="001A7CA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мероприятиях уполномоченное лицо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размещает на 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официальном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сайте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администрации </w:t>
      </w:r>
      <w:r w:rsidR="001A283C"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="001A283C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сети Интернет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1A283C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.3. Указанная в пункте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.2 настоящего Положения информация размещается не позднее чем за 15 суток до дня проведения соответствующего мероприятия.</w:t>
      </w:r>
    </w:p>
    <w:p w:rsidR="00D830AF" w:rsidRPr="00E52B6F" w:rsidRDefault="001A283C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.4. Информация, указанная в пункте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sectPr w:rsidR="00D830AF" w:rsidRPr="00E52B6F">
      <w:head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15" w:rsidRDefault="004A5C15">
      <w:pPr>
        <w:spacing w:after="0" w:line="240" w:lineRule="auto"/>
      </w:pPr>
      <w:r>
        <w:separator/>
      </w:r>
    </w:p>
  </w:endnote>
  <w:endnote w:type="continuationSeparator" w:id="0">
    <w:p w:rsidR="004A5C15" w:rsidRDefault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15" w:rsidRDefault="004A5C15">
      <w:pPr>
        <w:spacing w:after="0" w:line="240" w:lineRule="auto"/>
      </w:pPr>
      <w:r>
        <w:separator/>
      </w:r>
    </w:p>
  </w:footnote>
  <w:footnote w:type="continuationSeparator" w:id="0">
    <w:p w:rsidR="004A5C15" w:rsidRDefault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68091"/>
      <w:docPartObj>
        <w:docPartGallery w:val="Page Numbers (Top of Page)"/>
        <w:docPartUnique/>
      </w:docPartObj>
    </w:sdtPr>
    <w:sdtEndPr/>
    <w:sdtContent>
      <w:p w:rsidR="00A94CAE" w:rsidRDefault="00A94C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13">
          <w:rPr>
            <w:noProof/>
          </w:rPr>
          <w:t>5</w:t>
        </w:r>
        <w:r>
          <w:fldChar w:fldCharType="end"/>
        </w:r>
      </w:p>
    </w:sdtContent>
  </w:sdt>
  <w:p w:rsidR="00D830AF" w:rsidRDefault="00D830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2B16"/>
    <w:multiLevelType w:val="hybridMultilevel"/>
    <w:tmpl w:val="D0087132"/>
    <w:lvl w:ilvl="0" w:tplc="AA6C969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AF"/>
    <w:rsid w:val="000C3DD6"/>
    <w:rsid w:val="001A283C"/>
    <w:rsid w:val="001A7CA0"/>
    <w:rsid w:val="002A1454"/>
    <w:rsid w:val="002C0312"/>
    <w:rsid w:val="003128E6"/>
    <w:rsid w:val="00410BD6"/>
    <w:rsid w:val="00481C27"/>
    <w:rsid w:val="004A5C15"/>
    <w:rsid w:val="004E1B0D"/>
    <w:rsid w:val="00507BA5"/>
    <w:rsid w:val="00524CCB"/>
    <w:rsid w:val="005422C8"/>
    <w:rsid w:val="005A1FFA"/>
    <w:rsid w:val="005A43CB"/>
    <w:rsid w:val="006546A5"/>
    <w:rsid w:val="006C439D"/>
    <w:rsid w:val="006F1755"/>
    <w:rsid w:val="006F45D2"/>
    <w:rsid w:val="00722C68"/>
    <w:rsid w:val="007458D7"/>
    <w:rsid w:val="007C3913"/>
    <w:rsid w:val="007D1BF7"/>
    <w:rsid w:val="008316B7"/>
    <w:rsid w:val="008543DE"/>
    <w:rsid w:val="00897351"/>
    <w:rsid w:val="009B0909"/>
    <w:rsid w:val="009B20C0"/>
    <w:rsid w:val="009D5778"/>
    <w:rsid w:val="009E1E2B"/>
    <w:rsid w:val="00A10344"/>
    <w:rsid w:val="00A94CAE"/>
    <w:rsid w:val="00AF2750"/>
    <w:rsid w:val="00BB6BAC"/>
    <w:rsid w:val="00C37D1E"/>
    <w:rsid w:val="00D001DC"/>
    <w:rsid w:val="00D02590"/>
    <w:rsid w:val="00D830AF"/>
    <w:rsid w:val="00DC6B6A"/>
    <w:rsid w:val="00E137BE"/>
    <w:rsid w:val="00E52B6F"/>
    <w:rsid w:val="00EC376A"/>
    <w:rsid w:val="00ED5265"/>
    <w:rsid w:val="00EF5D0A"/>
    <w:rsid w:val="00F06071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37484-618B-4B8A-9759-68C6A68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A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CAE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A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CAE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rsid w:val="008316B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316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41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0BD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Самохвалова</dc:creator>
  <cp:lastModifiedBy>Полина Самохвалова</cp:lastModifiedBy>
  <cp:revision>9</cp:revision>
  <cp:lastPrinted>2024-03-27T15:39:00Z</cp:lastPrinted>
  <dcterms:created xsi:type="dcterms:W3CDTF">2024-05-17T09:37:00Z</dcterms:created>
  <dcterms:modified xsi:type="dcterms:W3CDTF">2024-05-22T05:22:00Z</dcterms:modified>
</cp:coreProperties>
</file>