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1D" w:rsidRDefault="0009731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731D" w:rsidRDefault="0009731D">
      <w:pPr>
        <w:pStyle w:val="ConsPlusNormal"/>
        <w:outlineLvl w:val="0"/>
      </w:pPr>
    </w:p>
    <w:p w:rsidR="0009731D" w:rsidRDefault="0009731D">
      <w:pPr>
        <w:pStyle w:val="ConsPlusTitle"/>
        <w:jc w:val="center"/>
      </w:pPr>
      <w:r>
        <w:t>ДУМА ГОРОДА ПЫТЬ-ЯХА</w:t>
      </w:r>
    </w:p>
    <w:p w:rsidR="0009731D" w:rsidRDefault="0009731D">
      <w:pPr>
        <w:pStyle w:val="ConsPlusTitle"/>
        <w:jc w:val="center"/>
      </w:pPr>
      <w:r>
        <w:t>СЕДЬМОГО СОЗЫВА</w:t>
      </w:r>
    </w:p>
    <w:p w:rsidR="0009731D" w:rsidRDefault="0009731D">
      <w:pPr>
        <w:pStyle w:val="ConsPlusTitle"/>
        <w:jc w:val="center"/>
      </w:pPr>
    </w:p>
    <w:p w:rsidR="0009731D" w:rsidRDefault="0009731D">
      <w:pPr>
        <w:pStyle w:val="ConsPlusTitle"/>
        <w:jc w:val="center"/>
      </w:pPr>
      <w:r>
        <w:t>РЕШЕНИЕ</w:t>
      </w:r>
    </w:p>
    <w:p w:rsidR="0009731D" w:rsidRDefault="0009731D">
      <w:pPr>
        <w:pStyle w:val="ConsPlusTitle"/>
        <w:jc w:val="center"/>
      </w:pPr>
      <w:r>
        <w:t>от 4 сентября 2023 г. N 191</w:t>
      </w:r>
    </w:p>
    <w:p w:rsidR="0009731D" w:rsidRDefault="0009731D">
      <w:pPr>
        <w:pStyle w:val="ConsPlusTitle"/>
        <w:jc w:val="center"/>
      </w:pPr>
    </w:p>
    <w:p w:rsidR="0009731D" w:rsidRDefault="0009731D">
      <w:pPr>
        <w:pStyle w:val="ConsPlusTitle"/>
        <w:jc w:val="center"/>
      </w:pPr>
      <w:r>
        <w:t>О ДОПОЛНИТЕЛЬНОЙ МЕРЕ СОЦИАЛЬНОЙ ПОДДЕРЖКИ ГРАЖДАН,</w:t>
      </w:r>
    </w:p>
    <w:p w:rsidR="0009731D" w:rsidRDefault="0009731D">
      <w:pPr>
        <w:pStyle w:val="ConsPlusTitle"/>
        <w:jc w:val="center"/>
      </w:pPr>
      <w:r>
        <w:t>ЗАКЛЮЧИВШИХ КОНТРАКТ О ПРОХОЖДЕНИИ ВОЕННОЙ СЛУЖБЫ,</w:t>
      </w:r>
    </w:p>
    <w:p w:rsidR="0009731D" w:rsidRDefault="0009731D">
      <w:pPr>
        <w:pStyle w:val="ConsPlusTitle"/>
        <w:jc w:val="center"/>
      </w:pPr>
      <w:r>
        <w:t>НАПРАВЛЕННЫХ ДЛЯ ВЫПОЛНЕНИЯ ЗАДАЧ В ХОДЕ СПЕЦИАЛЬНОЙ ВОЕННОЙ</w:t>
      </w:r>
    </w:p>
    <w:p w:rsidR="0009731D" w:rsidRDefault="0009731D">
      <w:pPr>
        <w:pStyle w:val="ConsPlusTitle"/>
        <w:jc w:val="center"/>
      </w:pPr>
      <w:r>
        <w:t>ОПЕРАЦИИ НА ТЕРРИТОРИЯХ УКРАИНЫ, ДОНЕЦКОЙ НАРОДНОЙ</w:t>
      </w:r>
    </w:p>
    <w:p w:rsidR="0009731D" w:rsidRDefault="0009731D">
      <w:pPr>
        <w:pStyle w:val="ConsPlusTitle"/>
        <w:jc w:val="center"/>
      </w:pPr>
      <w:r>
        <w:t>РЕСПУБЛИКИ, ЛУГАНСКОЙ НАРОДНОЙ РЕСПУБЛИКИ, ЗАПОРОЖСКОЙ,</w:t>
      </w:r>
    </w:p>
    <w:p w:rsidR="0009731D" w:rsidRDefault="0009731D">
      <w:pPr>
        <w:pStyle w:val="ConsPlusTitle"/>
        <w:jc w:val="center"/>
      </w:pPr>
      <w:r>
        <w:t>ХЕРСОНСКОЙ ОБЛАСТЕЙ</w:t>
      </w:r>
    </w:p>
    <w:p w:rsidR="0009731D" w:rsidRDefault="000973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973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1D" w:rsidRDefault="000973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1D" w:rsidRDefault="000973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31D" w:rsidRDefault="00097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31D" w:rsidRDefault="0009731D" w:rsidP="00097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</w:t>
            </w:r>
            <w:proofErr w:type="spellStart"/>
            <w:r>
              <w:rPr>
                <w:color w:val="392C69"/>
              </w:rPr>
              <w:t>Пыть-Яха</w:t>
            </w:r>
            <w:proofErr w:type="spellEnd"/>
            <w:r>
              <w:rPr>
                <w:color w:val="392C69"/>
              </w:rPr>
              <w:t xml:space="preserve"> от 10.11.2023 N 209</w:t>
            </w:r>
            <w:r w:rsidR="00D124F2">
              <w:rPr>
                <w:color w:val="392C69"/>
              </w:rPr>
              <w:t>,</w:t>
            </w:r>
            <w:bookmarkStart w:id="0" w:name="_GoBack"/>
            <w:bookmarkEnd w:id="0"/>
            <w:r>
              <w:rPr>
                <w:color w:val="392C69"/>
              </w:rPr>
              <w:t xml:space="preserve"> от 07.08.2024 №273)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1D" w:rsidRDefault="0009731D">
            <w:pPr>
              <w:pStyle w:val="ConsPlusNormal"/>
            </w:pPr>
          </w:p>
        </w:tc>
      </w:tr>
    </w:tbl>
    <w:p w:rsidR="0009731D" w:rsidRDefault="0009731D">
      <w:pPr>
        <w:pStyle w:val="ConsPlusNormal"/>
        <w:ind w:firstLine="540"/>
        <w:jc w:val="both"/>
      </w:pPr>
    </w:p>
    <w:p w:rsidR="0009731D" w:rsidRDefault="0009731D" w:rsidP="0009731D">
      <w:pPr>
        <w:pStyle w:val="ConsPlusNormal"/>
        <w:ind w:firstLine="539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военнослужащих", </w:t>
      </w:r>
      <w:hyperlink r:id="rId8">
        <w:r>
          <w:rPr>
            <w:color w:val="0000FF"/>
          </w:rPr>
          <w:t>пунктом 2 статьи 6.1</w:t>
        </w:r>
      </w:hyperlink>
      <w:r>
        <w:t xml:space="preserve"> Устава города </w:t>
      </w:r>
      <w:proofErr w:type="spellStart"/>
      <w:r>
        <w:t>Пыть-Яха</w:t>
      </w:r>
      <w:proofErr w:type="spellEnd"/>
      <w:r>
        <w:t>, Дума города решила:</w:t>
      </w:r>
    </w:p>
    <w:p w:rsidR="0009731D" w:rsidRDefault="0009731D" w:rsidP="0009731D">
      <w:pPr>
        <w:pStyle w:val="ConsPlusNormal"/>
        <w:ind w:firstLine="539"/>
        <w:jc w:val="both"/>
      </w:pPr>
    </w:p>
    <w:p w:rsidR="0009731D" w:rsidRDefault="0009731D" w:rsidP="000973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bookmarkStart w:id="1" w:name="P17"/>
      <w:bookmarkStart w:id="2" w:name="P18"/>
      <w:bookmarkEnd w:id="1"/>
      <w:bookmarkEnd w:id="2"/>
      <w:r>
        <w:rPr>
          <w:rFonts w:ascii="Calibri" w:hAnsi="Calibri" w:cs="Calibri"/>
        </w:rPr>
        <w:t>1. Установить за счет средств местного бюджета дополнительную меру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выплаты:</w:t>
      </w:r>
    </w:p>
    <w:p w:rsidR="0009731D" w:rsidRDefault="0009731D" w:rsidP="000973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гражданам, заключившим контракт о прохождении военной службы с 01.03.2023 по 31.07.2024 в размере 100 000 (сто тысяч) рублей;</w:t>
      </w:r>
    </w:p>
    <w:p w:rsidR="0009731D" w:rsidRDefault="0009731D" w:rsidP="000973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гражданам, заключившим контракт о прохождении военной службы с 01.08.2024 в размере 150 000 (сто пятьдесят тысяч) рублей.</w:t>
      </w:r>
    </w:p>
    <w:p w:rsidR="0009731D" w:rsidRDefault="0009731D" w:rsidP="000973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09731D" w:rsidRDefault="0009731D" w:rsidP="000973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выплата, предусмотренная пунктом 1 настоящего решения, осуществляется гражданам,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города Ханты-Мансийск, числящимся за муниципальным образованием город </w:t>
      </w:r>
      <w:proofErr w:type="spellStart"/>
      <w:r>
        <w:rPr>
          <w:rFonts w:ascii="Calibri" w:hAnsi="Calibri" w:cs="Calibri"/>
        </w:rPr>
        <w:t>Пыть-Ях</w:t>
      </w:r>
      <w:proofErr w:type="spellEnd"/>
      <w:r>
        <w:rPr>
          <w:rFonts w:ascii="Calibri" w:hAnsi="Calibri" w:cs="Calibri"/>
        </w:rPr>
        <w:t xml:space="preserve">, в порядке, установленном муниципальным нормативным правовым актом администрации города </w:t>
      </w:r>
      <w:proofErr w:type="spellStart"/>
      <w:r>
        <w:rPr>
          <w:rFonts w:ascii="Calibri" w:hAnsi="Calibri" w:cs="Calibri"/>
        </w:rPr>
        <w:t>Пыть-Яха</w:t>
      </w:r>
      <w:proofErr w:type="spellEnd"/>
      <w:r>
        <w:rPr>
          <w:rFonts w:ascii="Calibri" w:hAnsi="Calibri" w:cs="Calibri"/>
        </w:rPr>
        <w:t>.</w:t>
      </w:r>
    </w:p>
    <w:p w:rsidR="0009731D" w:rsidRDefault="0009731D" w:rsidP="0009731D">
      <w:pPr>
        <w:pStyle w:val="ConsPlusNormal"/>
        <w:ind w:firstLine="539"/>
        <w:jc w:val="both"/>
      </w:pPr>
      <w:r>
        <w:t xml:space="preserve">3. Администрации города </w:t>
      </w:r>
      <w:proofErr w:type="spellStart"/>
      <w:r>
        <w:t>Пыть-Яха</w:t>
      </w:r>
      <w:proofErr w:type="spellEnd"/>
      <w:r>
        <w:t xml:space="preserve"> разработать порядок предоставления дополнительной меры социальной поддержки, предусмотренной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решения, и обеспечить ее финансирование.</w:t>
      </w:r>
    </w:p>
    <w:p w:rsidR="0009731D" w:rsidRDefault="0009731D" w:rsidP="0009731D">
      <w:pPr>
        <w:pStyle w:val="ConsPlusNormal"/>
        <w:ind w:firstLine="539"/>
        <w:jc w:val="both"/>
      </w:pPr>
      <w:r>
        <w:t xml:space="preserve">4. Настоящее решение вступает в силу после его официального опубликования в печатном средстве массовой информации "Официальный вестник" и распространяется на граждан, указанных в </w:t>
      </w:r>
      <w:hyperlink w:anchor="P17">
        <w:r>
          <w:rPr>
            <w:color w:val="0000FF"/>
          </w:rPr>
          <w:t>пунктах 1</w:t>
        </w:r>
      </w:hyperlink>
      <w:r>
        <w:t xml:space="preserve">, </w:t>
      </w:r>
      <w:hyperlink w:anchor="P18">
        <w:r>
          <w:rPr>
            <w:color w:val="0000FF"/>
          </w:rPr>
          <w:t>2</w:t>
        </w:r>
      </w:hyperlink>
      <w:r>
        <w:t xml:space="preserve"> настоящего решения, заключивших контракт о прохождении военной службы с 01.03.2023.</w:t>
      </w:r>
    </w:p>
    <w:p w:rsidR="0009731D" w:rsidRDefault="0009731D">
      <w:pPr>
        <w:pStyle w:val="ConsPlusNormal"/>
        <w:jc w:val="right"/>
      </w:pPr>
      <w:r>
        <w:t>Председатель Думы</w:t>
      </w:r>
    </w:p>
    <w:p w:rsidR="0009731D" w:rsidRDefault="0009731D">
      <w:pPr>
        <w:pStyle w:val="ConsPlusNormal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09731D" w:rsidRDefault="0009731D">
      <w:pPr>
        <w:pStyle w:val="ConsPlusNormal"/>
        <w:jc w:val="right"/>
      </w:pPr>
      <w:r>
        <w:t>Д.П.УРЕКИ</w:t>
      </w:r>
    </w:p>
    <w:p w:rsidR="0009731D" w:rsidRDefault="0009731D">
      <w:pPr>
        <w:pStyle w:val="ConsPlusNormal"/>
        <w:jc w:val="right"/>
      </w:pPr>
    </w:p>
    <w:p w:rsidR="0009731D" w:rsidRDefault="0009731D">
      <w:pPr>
        <w:pStyle w:val="ConsPlusNormal"/>
        <w:jc w:val="right"/>
      </w:pPr>
      <w:r>
        <w:t>Глава</w:t>
      </w:r>
    </w:p>
    <w:p w:rsidR="0009731D" w:rsidRDefault="0009731D">
      <w:pPr>
        <w:pStyle w:val="ConsPlusNormal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09731D" w:rsidRDefault="0009731D">
      <w:pPr>
        <w:pStyle w:val="ConsPlusNormal"/>
        <w:jc w:val="right"/>
      </w:pPr>
      <w:r>
        <w:t>А.Н.МОРОЗОВ</w:t>
      </w:r>
    </w:p>
    <w:p w:rsidR="0009731D" w:rsidRDefault="0009731D">
      <w:pPr>
        <w:pStyle w:val="ConsPlusNormal"/>
        <w:ind w:firstLine="540"/>
        <w:jc w:val="both"/>
      </w:pPr>
    </w:p>
    <w:p w:rsidR="0009731D" w:rsidRDefault="0009731D">
      <w:pPr>
        <w:pStyle w:val="ConsPlusNormal"/>
        <w:ind w:firstLine="540"/>
        <w:jc w:val="both"/>
      </w:pPr>
    </w:p>
    <w:p w:rsidR="0009731D" w:rsidRDefault="000973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C7B" w:rsidRDefault="00093C7B"/>
    <w:sectPr w:rsidR="00093C7B" w:rsidSect="000973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1D"/>
    <w:rsid w:val="00093C7B"/>
    <w:rsid w:val="0009731D"/>
    <w:rsid w:val="00D1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8370-A167-4316-92B8-902B64E5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7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73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0814&amp;dst=100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4&amp;dst=5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1053" TargetMode="External"/><Relationship Id="rId5" Type="http://schemas.openxmlformats.org/officeDocument/2006/relationships/hyperlink" Target="https://login.consultant.ru/link/?req=doc&amp;base=RLAW926&amp;n=291033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Вероника Мещерякова</cp:lastModifiedBy>
  <cp:revision>3</cp:revision>
  <dcterms:created xsi:type="dcterms:W3CDTF">2024-10-10T07:11:00Z</dcterms:created>
  <dcterms:modified xsi:type="dcterms:W3CDTF">2024-10-10T07:23:00Z</dcterms:modified>
</cp:coreProperties>
</file>